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521" w:rsidRPr="006A7D45" w:rsidRDefault="004E63B4" w:rsidP="008A1521">
      <w:pPr>
        <w:jc w:val="both"/>
        <w:rPr>
          <w:rFonts w:ascii="Garamond" w:hAnsi="Garamond"/>
        </w:rPr>
      </w:pPr>
      <w:r w:rsidRPr="006A7D45">
        <w:rPr>
          <w:rFonts w:ascii="Garamond" w:hAnsi="Garamond"/>
          <w:lang w:val="en-US"/>
        </w:rPr>
        <w:t>Over the course of the first eight weeks of the semester we have examined the root causes of inequality</w:t>
      </w:r>
      <w:r w:rsidR="004B46F8" w:rsidRPr="006A7D45">
        <w:rPr>
          <w:rFonts w:ascii="Garamond" w:hAnsi="Garamond"/>
          <w:lang w:val="en-US"/>
        </w:rPr>
        <w:t xml:space="preserve"> and poverty</w:t>
      </w:r>
      <w:r w:rsidRPr="006A7D45">
        <w:rPr>
          <w:rFonts w:ascii="Garamond" w:hAnsi="Garamond"/>
          <w:lang w:val="en-US"/>
        </w:rPr>
        <w:t xml:space="preserve">. </w:t>
      </w:r>
      <w:r w:rsidR="001F4182" w:rsidRPr="006A7D45">
        <w:rPr>
          <w:rFonts w:ascii="Garamond" w:hAnsi="Garamond"/>
          <w:lang w:val="en-US"/>
        </w:rPr>
        <w:t>On the midterm</w:t>
      </w:r>
      <w:r w:rsidRPr="006A7D45">
        <w:rPr>
          <w:rFonts w:ascii="Garamond" w:hAnsi="Garamond"/>
          <w:lang w:val="en-US"/>
        </w:rPr>
        <w:t xml:space="preserve"> I will ask you to demonstrate your knowledge of the material covered </w:t>
      </w:r>
      <w:r w:rsidR="00BF6B8F" w:rsidRPr="006A7D45">
        <w:rPr>
          <w:rFonts w:ascii="Garamond" w:hAnsi="Garamond"/>
          <w:lang w:val="en-US"/>
        </w:rPr>
        <w:t>in the first eight weeks of the course. The format</w:t>
      </w:r>
      <w:r w:rsidR="004B46F8" w:rsidRPr="006A7D45">
        <w:rPr>
          <w:rFonts w:ascii="Garamond" w:hAnsi="Garamond"/>
          <w:lang w:val="en-US"/>
        </w:rPr>
        <w:t xml:space="preserve"> of the exam </w:t>
      </w:r>
      <w:r w:rsidR="00075ECD" w:rsidRPr="006A7D45">
        <w:rPr>
          <w:rFonts w:ascii="Garamond" w:hAnsi="Garamond"/>
          <w:lang w:val="en-US"/>
        </w:rPr>
        <w:t>breaks down in the following manner</w:t>
      </w:r>
      <w:r w:rsidR="002A271E">
        <w:rPr>
          <w:rFonts w:ascii="Garamond" w:hAnsi="Garamond"/>
          <w:lang w:val="en-US"/>
        </w:rPr>
        <w:t>: 10 True/False questions (1 point each), 2</w:t>
      </w:r>
      <w:r w:rsidR="00647226" w:rsidRPr="006A7D45">
        <w:rPr>
          <w:rFonts w:ascii="Garamond" w:hAnsi="Garamond"/>
          <w:lang w:val="en-US"/>
        </w:rPr>
        <w:t>0</w:t>
      </w:r>
      <w:r w:rsidR="00BF6B8F" w:rsidRPr="006A7D45">
        <w:rPr>
          <w:rFonts w:ascii="Garamond" w:hAnsi="Garamond"/>
          <w:lang w:val="en-US"/>
        </w:rPr>
        <w:t xml:space="preserve"> multiple choice questions</w:t>
      </w:r>
      <w:r w:rsidR="004B46F8" w:rsidRPr="006A7D45">
        <w:rPr>
          <w:rFonts w:ascii="Garamond" w:hAnsi="Garamond"/>
          <w:lang w:val="en-US"/>
        </w:rPr>
        <w:t xml:space="preserve"> (2</w:t>
      </w:r>
      <w:r w:rsidR="002A271E">
        <w:rPr>
          <w:rFonts w:ascii="Garamond" w:hAnsi="Garamond"/>
          <w:lang w:val="en-US"/>
        </w:rPr>
        <w:t>.5</w:t>
      </w:r>
      <w:bookmarkStart w:id="0" w:name="_GoBack"/>
      <w:bookmarkEnd w:id="0"/>
      <w:r w:rsidR="00BF6B8F" w:rsidRPr="006A7D45">
        <w:rPr>
          <w:rFonts w:ascii="Garamond" w:hAnsi="Garamond"/>
          <w:lang w:val="en-US"/>
        </w:rPr>
        <w:t xml:space="preserve"> points </w:t>
      </w:r>
      <w:r w:rsidR="004B46F8" w:rsidRPr="006A7D45">
        <w:rPr>
          <w:rFonts w:ascii="Garamond" w:hAnsi="Garamond"/>
          <w:lang w:val="en-US"/>
        </w:rPr>
        <w:t>each</w:t>
      </w:r>
      <w:r w:rsidR="00BF6B8F" w:rsidRPr="006A7D45">
        <w:rPr>
          <w:rFonts w:ascii="Garamond" w:hAnsi="Garamond"/>
          <w:lang w:val="en-US"/>
        </w:rPr>
        <w:t xml:space="preserve">) and </w:t>
      </w:r>
      <w:r w:rsidR="004B46F8" w:rsidRPr="006A7D45">
        <w:rPr>
          <w:rFonts w:ascii="Garamond" w:hAnsi="Garamond"/>
          <w:lang w:val="en-US"/>
        </w:rPr>
        <w:t>2</w:t>
      </w:r>
      <w:r w:rsidR="00BF6B8F" w:rsidRPr="006A7D45">
        <w:rPr>
          <w:rFonts w:ascii="Garamond" w:hAnsi="Garamond"/>
          <w:lang w:val="en-US"/>
        </w:rPr>
        <w:t xml:space="preserve"> short </w:t>
      </w:r>
      <w:r w:rsidR="004B46F8" w:rsidRPr="006A7D45">
        <w:rPr>
          <w:rFonts w:ascii="Garamond" w:hAnsi="Garamond"/>
          <w:lang w:val="en-US"/>
        </w:rPr>
        <w:t>essay questions (20</w:t>
      </w:r>
      <w:r w:rsidR="00BF6B8F" w:rsidRPr="006A7D45">
        <w:rPr>
          <w:rFonts w:ascii="Garamond" w:hAnsi="Garamond"/>
          <w:lang w:val="en-US"/>
        </w:rPr>
        <w:t xml:space="preserve"> points </w:t>
      </w:r>
      <w:r w:rsidR="004B46F8" w:rsidRPr="006A7D45">
        <w:rPr>
          <w:rFonts w:ascii="Garamond" w:hAnsi="Garamond"/>
          <w:lang w:val="en-US"/>
        </w:rPr>
        <w:t>each</w:t>
      </w:r>
      <w:r w:rsidR="00075ECD" w:rsidRPr="006A7D45">
        <w:rPr>
          <w:rFonts w:ascii="Garamond" w:hAnsi="Garamond"/>
          <w:lang w:val="en-US"/>
        </w:rPr>
        <w:t>, your will be provide with 4 potential questions from which you are to answer 2</w:t>
      </w:r>
      <w:r w:rsidR="00BF6B8F" w:rsidRPr="006A7D45">
        <w:rPr>
          <w:rFonts w:ascii="Garamond" w:hAnsi="Garamond"/>
          <w:lang w:val="en-US"/>
        </w:rPr>
        <w:t xml:space="preserve">). </w:t>
      </w:r>
      <w:r w:rsidR="005953AE" w:rsidRPr="006A7D45">
        <w:rPr>
          <w:rFonts w:ascii="Garamond" w:hAnsi="Garamond"/>
          <w:lang w:val="en-US"/>
        </w:rPr>
        <w:t xml:space="preserve">In the space below I provide a brief study guide that will help you prepare for the exam. </w:t>
      </w:r>
      <w:r w:rsidR="008A1521" w:rsidRPr="006A7D45">
        <w:rPr>
          <w:rFonts w:ascii="Garamond" w:hAnsi="Garamond"/>
        </w:rPr>
        <w:t xml:space="preserve">As you review the terms below I recommend that you recognize one or two studies from the readings that relate directly to the term. This will help you prepare for the essay questions. </w:t>
      </w:r>
    </w:p>
    <w:p w:rsidR="005953AE" w:rsidRPr="006A7D45" w:rsidRDefault="005953AE" w:rsidP="004B46F8">
      <w:pPr>
        <w:jc w:val="both"/>
        <w:rPr>
          <w:rFonts w:ascii="Garamond" w:hAnsi="Garamond"/>
          <w:i/>
          <w:lang w:val="en-US"/>
        </w:rPr>
      </w:pPr>
    </w:p>
    <w:p w:rsidR="005953AE" w:rsidRPr="006A7D45" w:rsidRDefault="005953AE" w:rsidP="004B46F8">
      <w:pPr>
        <w:pStyle w:val="ListParagraph"/>
        <w:numPr>
          <w:ilvl w:val="0"/>
          <w:numId w:val="1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Review class notes. The multiple choice questions will cover in</w:t>
      </w:r>
      <w:r w:rsidR="001F4182" w:rsidRPr="006A7D45">
        <w:rPr>
          <w:rFonts w:ascii="Garamond" w:hAnsi="Garamond"/>
          <w:lang w:val="en-US"/>
        </w:rPr>
        <w:t>formation discussed in class and</w:t>
      </w:r>
      <w:r w:rsidRPr="006A7D45">
        <w:rPr>
          <w:rFonts w:ascii="Garamond" w:hAnsi="Garamond"/>
          <w:lang w:val="en-US"/>
        </w:rPr>
        <w:t xml:space="preserve"> in the readings. </w:t>
      </w:r>
      <w:r w:rsidR="001F4182" w:rsidRPr="006A7D45">
        <w:rPr>
          <w:rFonts w:ascii="Garamond" w:hAnsi="Garamond"/>
          <w:lang w:val="en-US"/>
        </w:rPr>
        <w:t xml:space="preserve">Also, review the themes of the videos </w:t>
      </w:r>
      <w:r w:rsidR="004B46F8" w:rsidRPr="006A7D45">
        <w:rPr>
          <w:rFonts w:ascii="Garamond" w:hAnsi="Garamond"/>
          <w:lang w:val="en-US"/>
        </w:rPr>
        <w:t>clips</w:t>
      </w:r>
      <w:r w:rsidR="001F4182" w:rsidRPr="006A7D45">
        <w:rPr>
          <w:rFonts w:ascii="Garamond" w:hAnsi="Garamond"/>
          <w:lang w:val="en-US"/>
        </w:rPr>
        <w:t xml:space="preserve"> that we watched in class. </w:t>
      </w:r>
    </w:p>
    <w:p w:rsidR="004A1E05" w:rsidRPr="006A7D45" w:rsidRDefault="004A1E05" w:rsidP="004B46F8">
      <w:pPr>
        <w:pStyle w:val="ListParagraph"/>
        <w:jc w:val="both"/>
        <w:rPr>
          <w:rFonts w:ascii="Garamond" w:hAnsi="Garamond"/>
          <w:lang w:val="en-US"/>
        </w:rPr>
      </w:pPr>
    </w:p>
    <w:p w:rsidR="005953AE" w:rsidRPr="006A7D45" w:rsidRDefault="005953AE" w:rsidP="004B46F8">
      <w:pPr>
        <w:pStyle w:val="ListParagraph"/>
        <w:numPr>
          <w:ilvl w:val="0"/>
          <w:numId w:val="1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 xml:space="preserve">Know the main arguments of the readings. </w:t>
      </w:r>
      <w:r w:rsidR="001F4182" w:rsidRPr="006A7D45">
        <w:rPr>
          <w:rFonts w:ascii="Garamond" w:hAnsi="Garamond"/>
          <w:lang w:val="en-US"/>
        </w:rPr>
        <w:t xml:space="preserve">Do not try to </w:t>
      </w:r>
      <w:r w:rsidR="004B46F8" w:rsidRPr="006A7D45">
        <w:rPr>
          <w:rFonts w:ascii="Garamond" w:hAnsi="Garamond"/>
          <w:lang w:val="en-US"/>
        </w:rPr>
        <w:t xml:space="preserve">memorize </w:t>
      </w:r>
      <w:r w:rsidR="001F4182" w:rsidRPr="006A7D45">
        <w:rPr>
          <w:rFonts w:ascii="Garamond" w:hAnsi="Garamond"/>
          <w:lang w:val="en-US"/>
        </w:rPr>
        <w:t xml:space="preserve">the </w:t>
      </w:r>
      <w:r w:rsidR="004B46F8" w:rsidRPr="006A7D45">
        <w:rPr>
          <w:rFonts w:ascii="Garamond" w:hAnsi="Garamond"/>
          <w:lang w:val="en-US"/>
        </w:rPr>
        <w:t>details</w:t>
      </w:r>
      <w:r w:rsidR="001F4182" w:rsidRPr="006A7D45">
        <w:rPr>
          <w:rFonts w:ascii="Garamond" w:hAnsi="Garamond"/>
          <w:lang w:val="en-US"/>
        </w:rPr>
        <w:t xml:space="preserve"> of each article</w:t>
      </w:r>
      <w:r w:rsidR="004B46F8" w:rsidRPr="006A7D45">
        <w:rPr>
          <w:rFonts w:ascii="Garamond" w:hAnsi="Garamond"/>
          <w:lang w:val="en-US"/>
        </w:rPr>
        <w:t xml:space="preserve"> (percentages, numbers, etc)</w:t>
      </w:r>
      <w:r w:rsidR="001F4182" w:rsidRPr="006A7D45">
        <w:rPr>
          <w:rFonts w:ascii="Garamond" w:hAnsi="Garamond"/>
          <w:lang w:val="en-US"/>
        </w:rPr>
        <w:t xml:space="preserve">. Rather, concentrate on the main points of the article. </w:t>
      </w:r>
      <w:r w:rsidR="00AD6C2F" w:rsidRPr="006A7D45">
        <w:rPr>
          <w:rFonts w:ascii="Garamond" w:hAnsi="Garamond"/>
          <w:lang w:val="en-US"/>
        </w:rPr>
        <w:t xml:space="preserve">You should be able to provide a brief summary (four to five sentences) of each article if asked to do so. </w:t>
      </w:r>
    </w:p>
    <w:p w:rsidR="004A1E05" w:rsidRPr="006A7D45" w:rsidRDefault="004A1E05" w:rsidP="004B46F8">
      <w:pPr>
        <w:pStyle w:val="ListParagraph"/>
        <w:jc w:val="both"/>
        <w:rPr>
          <w:rFonts w:ascii="Garamond" w:hAnsi="Garamond"/>
          <w:lang w:val="en-US"/>
        </w:rPr>
      </w:pPr>
    </w:p>
    <w:p w:rsidR="001F4182" w:rsidRPr="006A7D45" w:rsidRDefault="00163AFA" w:rsidP="004B46F8">
      <w:pPr>
        <w:pStyle w:val="ListParagraph"/>
        <w:ind w:left="360"/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 xml:space="preserve">Key terms: </w:t>
      </w:r>
    </w:p>
    <w:p w:rsidR="00583CC1" w:rsidRPr="006A7D45" w:rsidRDefault="00163AFA" w:rsidP="00163AFA">
      <w:pPr>
        <w:pStyle w:val="ListParagraph"/>
        <w:numPr>
          <w:ilvl w:val="0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Poverty, Inequality, Durable Inequality</w:t>
      </w:r>
    </w:p>
    <w:p w:rsidR="00163AFA" w:rsidRPr="006A7D45" w:rsidRDefault="00163AFA" w:rsidP="00163AFA">
      <w:pPr>
        <w:pStyle w:val="ListParagraph"/>
        <w:numPr>
          <w:ilvl w:val="1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Inequality rates in the U.S. over the last 30 years</w:t>
      </w:r>
    </w:p>
    <w:p w:rsidR="00163AFA" w:rsidRPr="006A7D45" w:rsidRDefault="00163AFA" w:rsidP="00163AFA">
      <w:pPr>
        <w:pStyle w:val="ListParagraph"/>
        <w:numPr>
          <w:ilvl w:val="0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 xml:space="preserve">Stratification </w:t>
      </w:r>
    </w:p>
    <w:p w:rsidR="00163AFA" w:rsidRPr="006A7D45" w:rsidRDefault="00163AFA" w:rsidP="00163AFA">
      <w:pPr>
        <w:pStyle w:val="ListParagraph"/>
        <w:numPr>
          <w:ilvl w:val="1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 xml:space="preserve">Measures of stratification </w:t>
      </w:r>
    </w:p>
    <w:p w:rsidR="00163AFA" w:rsidRPr="006A7D45" w:rsidRDefault="00163AFA" w:rsidP="00163AFA">
      <w:pPr>
        <w:pStyle w:val="ListParagraph"/>
        <w:numPr>
          <w:ilvl w:val="0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Adam Smith, Davis and Moore, Marx</w:t>
      </w:r>
    </w:p>
    <w:p w:rsidR="008D7061" w:rsidRPr="006A7D45" w:rsidRDefault="008D7061" w:rsidP="008D7061">
      <w:pPr>
        <w:pStyle w:val="ListParagraph"/>
        <w:numPr>
          <w:ilvl w:val="1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Division of labour, function of inequality and class conflict</w:t>
      </w:r>
    </w:p>
    <w:p w:rsidR="00163AFA" w:rsidRPr="006A7D45" w:rsidRDefault="00163AFA" w:rsidP="00163AFA">
      <w:pPr>
        <w:pStyle w:val="ListParagraph"/>
        <w:numPr>
          <w:ilvl w:val="0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T.H. Marshall (types of rights and evolutionary process of development)</w:t>
      </w:r>
    </w:p>
    <w:p w:rsidR="008A65DE" w:rsidRPr="006A7D45" w:rsidRDefault="008A65DE" w:rsidP="00163AFA">
      <w:pPr>
        <w:pStyle w:val="ListParagraph"/>
        <w:numPr>
          <w:ilvl w:val="0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 xml:space="preserve">Gender and Development </w:t>
      </w:r>
    </w:p>
    <w:p w:rsidR="008A65DE" w:rsidRPr="006A7D45" w:rsidRDefault="008A65DE" w:rsidP="008A65DE">
      <w:pPr>
        <w:pStyle w:val="ListParagraph"/>
        <w:numPr>
          <w:ilvl w:val="1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 xml:space="preserve">Beauvoir, “The Second Sex” </w:t>
      </w:r>
    </w:p>
    <w:p w:rsidR="008A65DE" w:rsidRPr="006A7D45" w:rsidRDefault="008A65DE" w:rsidP="008A65DE">
      <w:pPr>
        <w:pStyle w:val="ListParagraph"/>
        <w:numPr>
          <w:ilvl w:val="1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 xml:space="preserve">Blau, “The Gender Pay Gap”  </w:t>
      </w:r>
    </w:p>
    <w:p w:rsidR="008009F8" w:rsidRPr="006A7D45" w:rsidRDefault="008009F8" w:rsidP="008009F8">
      <w:pPr>
        <w:pStyle w:val="ListParagraph"/>
        <w:numPr>
          <w:ilvl w:val="0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Social Mobility, Meritocracy and Caste Systems</w:t>
      </w:r>
    </w:p>
    <w:p w:rsidR="008B7577" w:rsidRPr="006A7D45" w:rsidRDefault="008B7577" w:rsidP="008B7577">
      <w:pPr>
        <w:pStyle w:val="ListParagraph"/>
        <w:numPr>
          <w:ilvl w:val="1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 xml:space="preserve">Breen “Social Mobility” </w:t>
      </w:r>
    </w:p>
    <w:p w:rsidR="008B7577" w:rsidRPr="006A7D45" w:rsidRDefault="008B7577" w:rsidP="008B7577">
      <w:pPr>
        <w:pStyle w:val="ListParagraph"/>
        <w:numPr>
          <w:ilvl w:val="1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 xml:space="preserve">Structural vs. Exchange Mobility </w:t>
      </w:r>
    </w:p>
    <w:p w:rsidR="00163AFA" w:rsidRPr="006A7D45" w:rsidRDefault="00163AFA" w:rsidP="008009F8">
      <w:pPr>
        <w:pStyle w:val="ListParagraph"/>
        <w:numPr>
          <w:ilvl w:val="0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 xml:space="preserve"> </w:t>
      </w:r>
      <w:r w:rsidR="008009F8" w:rsidRPr="006A7D45">
        <w:rPr>
          <w:rFonts w:ascii="Garamond" w:hAnsi="Garamond"/>
          <w:lang w:val="en-US"/>
        </w:rPr>
        <w:t xml:space="preserve">Sustainable development </w:t>
      </w:r>
    </w:p>
    <w:p w:rsidR="008009F8" w:rsidRPr="006A7D45" w:rsidRDefault="008009F8" w:rsidP="008009F8">
      <w:pPr>
        <w:pStyle w:val="ListParagraph"/>
        <w:numPr>
          <w:ilvl w:val="0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Inequality from A World-Historical Perspective (Korzeniewicz)</w:t>
      </w:r>
    </w:p>
    <w:p w:rsidR="008009F8" w:rsidRPr="006A7D45" w:rsidRDefault="00294DF7" w:rsidP="00294DF7">
      <w:pPr>
        <w:pStyle w:val="ListParagraph"/>
        <w:numPr>
          <w:ilvl w:val="1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Paths to mobility according to these authors</w:t>
      </w:r>
    </w:p>
    <w:p w:rsidR="00294DF7" w:rsidRPr="006A7D45" w:rsidRDefault="00294DF7" w:rsidP="00294DF7">
      <w:pPr>
        <w:pStyle w:val="ListParagraph"/>
        <w:numPr>
          <w:ilvl w:val="1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Kuznet’s Curve</w:t>
      </w:r>
    </w:p>
    <w:p w:rsidR="00294DF7" w:rsidRPr="006A7D45" w:rsidRDefault="00294DF7" w:rsidP="00294DF7">
      <w:pPr>
        <w:pStyle w:val="ListParagraph"/>
        <w:numPr>
          <w:ilvl w:val="1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Modernization Theory</w:t>
      </w:r>
    </w:p>
    <w:p w:rsidR="0089035B" w:rsidRPr="006A7D45" w:rsidRDefault="00E706C8" w:rsidP="0089035B">
      <w:pPr>
        <w:pStyle w:val="ListParagraph"/>
        <w:numPr>
          <w:ilvl w:val="0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The Great Divergence</w:t>
      </w:r>
    </w:p>
    <w:p w:rsidR="00E706C8" w:rsidRPr="006A7D45" w:rsidRDefault="00E706C8" w:rsidP="00E706C8">
      <w:pPr>
        <w:pStyle w:val="ListParagraph"/>
        <w:numPr>
          <w:ilvl w:val="1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Potential Explanations for Rising Inequality</w:t>
      </w:r>
    </w:p>
    <w:p w:rsidR="00BE2882" w:rsidRPr="006A7D45" w:rsidRDefault="00BE2882" w:rsidP="00BE2882">
      <w:pPr>
        <w:pStyle w:val="ListParagraph"/>
        <w:numPr>
          <w:ilvl w:val="0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 xml:space="preserve">Poverty in the U.S. </w:t>
      </w:r>
    </w:p>
    <w:p w:rsidR="00BE2882" w:rsidRPr="006A7D45" w:rsidRDefault="00BE2882" w:rsidP="00BE2882">
      <w:pPr>
        <w:pStyle w:val="ListParagraph"/>
        <w:numPr>
          <w:ilvl w:val="1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Measures</w:t>
      </w:r>
    </w:p>
    <w:p w:rsidR="00BE2882" w:rsidRPr="006A7D45" w:rsidRDefault="00BE2882" w:rsidP="00BE2882">
      <w:pPr>
        <w:pStyle w:val="ListParagraph"/>
        <w:numPr>
          <w:ilvl w:val="1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Federman “What does it Mean to be Poor in America?”</w:t>
      </w:r>
    </w:p>
    <w:p w:rsidR="00BE2882" w:rsidRPr="006A7D45" w:rsidRDefault="00C62B63" w:rsidP="00BE2882">
      <w:pPr>
        <w:pStyle w:val="ListParagraph"/>
        <w:numPr>
          <w:ilvl w:val="0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Racial Inequality</w:t>
      </w:r>
    </w:p>
    <w:p w:rsidR="00C62B63" w:rsidRPr="006A7D45" w:rsidRDefault="00144082" w:rsidP="00C62B63">
      <w:pPr>
        <w:pStyle w:val="ListParagraph"/>
        <w:numPr>
          <w:ilvl w:val="1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 xml:space="preserve">Conley </w:t>
      </w:r>
      <w:r w:rsidR="00C62B63" w:rsidRPr="006A7D45">
        <w:rPr>
          <w:rFonts w:ascii="Garamond" w:hAnsi="Garamond"/>
          <w:lang w:val="en-US"/>
        </w:rPr>
        <w:t xml:space="preserve">“Forty Acres and a Mule.” </w:t>
      </w:r>
    </w:p>
    <w:p w:rsidR="00144082" w:rsidRPr="006A7D45" w:rsidRDefault="00144082" w:rsidP="00C62B63">
      <w:pPr>
        <w:pStyle w:val="ListParagraph"/>
        <w:numPr>
          <w:ilvl w:val="1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Wilson “When Work Disappears”</w:t>
      </w:r>
    </w:p>
    <w:p w:rsidR="00C62B63" w:rsidRPr="006A7D45" w:rsidRDefault="00144082" w:rsidP="00C62B63">
      <w:pPr>
        <w:pStyle w:val="ListParagraph"/>
        <w:numPr>
          <w:ilvl w:val="0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lastRenderedPageBreak/>
        <w:t>The Psychology of Stratification</w:t>
      </w:r>
    </w:p>
    <w:p w:rsidR="00144082" w:rsidRPr="006A7D45" w:rsidRDefault="00144082" w:rsidP="00144082">
      <w:pPr>
        <w:pStyle w:val="ListParagraph"/>
        <w:numPr>
          <w:ilvl w:val="1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Massey</w:t>
      </w:r>
    </w:p>
    <w:p w:rsidR="00144082" w:rsidRPr="006A7D45" w:rsidRDefault="00144082" w:rsidP="00144082">
      <w:pPr>
        <w:pStyle w:val="ListParagraph"/>
        <w:ind w:left="1080"/>
        <w:jc w:val="both"/>
        <w:rPr>
          <w:rFonts w:ascii="Garamond" w:hAnsi="Garamond"/>
          <w:lang w:val="en-US"/>
        </w:rPr>
      </w:pPr>
    </w:p>
    <w:p w:rsidR="00163AFA" w:rsidRPr="006A7D45" w:rsidRDefault="00163AFA" w:rsidP="004B46F8">
      <w:pPr>
        <w:pStyle w:val="ListParagraph"/>
        <w:ind w:left="360"/>
        <w:jc w:val="both"/>
        <w:rPr>
          <w:rFonts w:ascii="Garamond" w:hAnsi="Garamond"/>
          <w:lang w:val="en-US"/>
        </w:rPr>
      </w:pPr>
    </w:p>
    <w:p w:rsidR="00163AFA" w:rsidRPr="006A7D45" w:rsidRDefault="00163AFA" w:rsidP="004B46F8">
      <w:pPr>
        <w:pStyle w:val="ListParagraph"/>
        <w:ind w:left="360"/>
        <w:jc w:val="both"/>
        <w:rPr>
          <w:rFonts w:ascii="Garamond" w:hAnsi="Garamond"/>
          <w:lang w:val="en-US"/>
        </w:rPr>
      </w:pPr>
    </w:p>
    <w:p w:rsidR="004A1E05" w:rsidRPr="006A7D45" w:rsidRDefault="001F4182" w:rsidP="004B46F8">
      <w:pPr>
        <w:pStyle w:val="ListParagraph"/>
        <w:ind w:left="360"/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 xml:space="preserve"> </w:t>
      </w:r>
    </w:p>
    <w:sectPr w:rsidR="004A1E05" w:rsidRPr="006A7D45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2F2B" w:rsidRDefault="006B2F2B" w:rsidP="004E63B4">
      <w:r>
        <w:separator/>
      </w:r>
    </w:p>
  </w:endnote>
  <w:endnote w:type="continuationSeparator" w:id="0">
    <w:p w:rsidR="006B2F2B" w:rsidRDefault="006B2F2B" w:rsidP="004E6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2F2B" w:rsidRDefault="006B2F2B" w:rsidP="004E63B4">
      <w:r>
        <w:separator/>
      </w:r>
    </w:p>
  </w:footnote>
  <w:footnote w:type="continuationSeparator" w:id="0">
    <w:p w:rsidR="006B2F2B" w:rsidRDefault="006B2F2B" w:rsidP="004E63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3B4" w:rsidRPr="004E63B4" w:rsidRDefault="004E63B4" w:rsidP="004E63B4">
    <w:pPr>
      <w:rPr>
        <w:lang w:val="en-US"/>
      </w:rPr>
    </w:pPr>
    <w:r>
      <w:rPr>
        <w:lang w:val="en-US"/>
      </w:rPr>
      <w:t>Soc</w:t>
    </w:r>
    <w:r w:rsidR="00075ECD">
      <w:rPr>
        <w:lang w:val="en-US"/>
      </w:rPr>
      <w:t xml:space="preserve"> 370</w:t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  <w:t xml:space="preserve"> Midterm Review</w:t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  <w:t xml:space="preserve"> </w:t>
    </w:r>
    <w:r w:rsidR="00075ECD">
      <w:rPr>
        <w:lang w:val="en-US"/>
      </w:rPr>
      <w:t>Fall 2011</w:t>
    </w:r>
  </w:p>
  <w:p w:rsidR="004E63B4" w:rsidRDefault="004E63B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346150"/>
    <w:multiLevelType w:val="hybridMultilevel"/>
    <w:tmpl w:val="135C34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E67FB8"/>
    <w:multiLevelType w:val="hybridMultilevel"/>
    <w:tmpl w:val="F83A80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FA54A5B"/>
    <w:multiLevelType w:val="hybridMultilevel"/>
    <w:tmpl w:val="7FB4BA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3B4"/>
    <w:rsid w:val="000213C1"/>
    <w:rsid w:val="00075ECD"/>
    <w:rsid w:val="00106300"/>
    <w:rsid w:val="00144082"/>
    <w:rsid w:val="00163AFA"/>
    <w:rsid w:val="001E2BC4"/>
    <w:rsid w:val="001F4182"/>
    <w:rsid w:val="00294DF7"/>
    <w:rsid w:val="002A271E"/>
    <w:rsid w:val="002D7A4F"/>
    <w:rsid w:val="003F4502"/>
    <w:rsid w:val="00426946"/>
    <w:rsid w:val="004A1E05"/>
    <w:rsid w:val="004B46F8"/>
    <w:rsid w:val="004E63B4"/>
    <w:rsid w:val="00583CC1"/>
    <w:rsid w:val="005953AE"/>
    <w:rsid w:val="005F4E2D"/>
    <w:rsid w:val="00647226"/>
    <w:rsid w:val="006A7D45"/>
    <w:rsid w:val="006B2F2B"/>
    <w:rsid w:val="008009F8"/>
    <w:rsid w:val="0089035B"/>
    <w:rsid w:val="008A1521"/>
    <w:rsid w:val="008A65DE"/>
    <w:rsid w:val="008B7577"/>
    <w:rsid w:val="008D7061"/>
    <w:rsid w:val="00950C87"/>
    <w:rsid w:val="00992635"/>
    <w:rsid w:val="00AD6C2F"/>
    <w:rsid w:val="00B20249"/>
    <w:rsid w:val="00B3770C"/>
    <w:rsid w:val="00BE2882"/>
    <w:rsid w:val="00BF6B8F"/>
    <w:rsid w:val="00C62B63"/>
    <w:rsid w:val="00D40EF7"/>
    <w:rsid w:val="00E70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H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E63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E63B4"/>
    <w:rPr>
      <w:sz w:val="24"/>
      <w:szCs w:val="24"/>
      <w:lang w:val="es-HN"/>
    </w:rPr>
  </w:style>
  <w:style w:type="paragraph" w:styleId="Footer">
    <w:name w:val="footer"/>
    <w:basedOn w:val="Normal"/>
    <w:link w:val="FooterChar"/>
    <w:rsid w:val="004E63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E63B4"/>
    <w:rPr>
      <w:sz w:val="24"/>
      <w:szCs w:val="24"/>
      <w:lang w:val="es-HN"/>
    </w:rPr>
  </w:style>
  <w:style w:type="paragraph" w:styleId="ListParagraph">
    <w:name w:val="List Paragraph"/>
    <w:basedOn w:val="Normal"/>
    <w:uiPriority w:val="34"/>
    <w:qFormat/>
    <w:rsid w:val="005953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H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E63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E63B4"/>
    <w:rPr>
      <w:sz w:val="24"/>
      <w:szCs w:val="24"/>
      <w:lang w:val="es-HN"/>
    </w:rPr>
  </w:style>
  <w:style w:type="paragraph" w:styleId="Footer">
    <w:name w:val="footer"/>
    <w:basedOn w:val="Normal"/>
    <w:link w:val="FooterChar"/>
    <w:rsid w:val="004E63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E63B4"/>
    <w:rPr>
      <w:sz w:val="24"/>
      <w:szCs w:val="24"/>
      <w:lang w:val="es-HN"/>
    </w:rPr>
  </w:style>
  <w:style w:type="paragraph" w:styleId="ListParagraph">
    <w:name w:val="List Paragraph"/>
    <w:basedOn w:val="Normal"/>
    <w:uiPriority w:val="34"/>
    <w:qFormat/>
    <w:rsid w:val="005953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8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Ben</cp:lastModifiedBy>
  <cp:revision>19</cp:revision>
  <dcterms:created xsi:type="dcterms:W3CDTF">2011-10-06T18:15:00Z</dcterms:created>
  <dcterms:modified xsi:type="dcterms:W3CDTF">2011-10-10T01:59:00Z</dcterms:modified>
</cp:coreProperties>
</file>