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765" w:rsidRDefault="00B82765" w:rsidP="00C47EAB">
      <w:pPr>
        <w:jc w:val="both"/>
      </w:pPr>
      <w:r>
        <w:t xml:space="preserve">What follows is a list of key terms that will help guide you as you continue to prepare for the </w:t>
      </w:r>
      <w:proofErr w:type="spellStart"/>
      <w:r>
        <w:t>Soc</w:t>
      </w:r>
      <w:proofErr w:type="spellEnd"/>
      <w:r>
        <w:t xml:space="preserve"> 401 midterm. The exam itself will be structured in the following manner: 30 multiple choice questions (2pts each) and 2 essay questions (20pts each). (You will have four essays questions from which you must answer two.) In general, the exam will focus on guiding principles discussed in class and the readings (i.e., “conformity”, “social psychology”, “persuasion”, </w:t>
      </w:r>
      <w:proofErr w:type="spellStart"/>
      <w:r>
        <w:t>etc</w:t>
      </w:r>
      <w:proofErr w:type="spellEnd"/>
      <w:r>
        <w:t>) but there are also questions that refer to specific studies.  That said, I will not ask you to recall specific results of studies but rather, general findings</w:t>
      </w:r>
      <w:r w:rsidR="008678AC">
        <w:t xml:space="preserve">, such as: teen suicide coverage on T.V. generally leads to a spike in teen suicides in the days that follow the coverage. </w:t>
      </w:r>
      <w:r w:rsidR="00C47EAB">
        <w:t xml:space="preserve">Nonetheless, as you review the terms below I recommend that you recognize one or two studies from the readings that relate directly to the term. This will help you prepare for the essay questions. </w:t>
      </w:r>
    </w:p>
    <w:p w:rsidR="001914C5" w:rsidRPr="00C47EAB" w:rsidRDefault="00B82765" w:rsidP="00C47EAB">
      <w:pPr>
        <w:jc w:val="both"/>
        <w:rPr>
          <w:i/>
        </w:rPr>
      </w:pPr>
      <w:r w:rsidRPr="00C47EAB">
        <w:rPr>
          <w:i/>
        </w:rPr>
        <w:t>List of key terms</w:t>
      </w:r>
      <w:r w:rsidR="00223E8D" w:rsidRPr="00C47EAB">
        <w:rPr>
          <w:i/>
        </w:rPr>
        <w:t>:</w:t>
      </w:r>
    </w:p>
    <w:p w:rsidR="00223E8D" w:rsidRDefault="00223E8D" w:rsidP="00C47EAB">
      <w:pPr>
        <w:jc w:val="both"/>
      </w:pPr>
      <w:r>
        <w:t>Social Psychology</w:t>
      </w:r>
    </w:p>
    <w:p w:rsidR="00223E8D" w:rsidRDefault="00223E8D" w:rsidP="00C47EAB">
      <w:pPr>
        <w:jc w:val="both"/>
      </w:pPr>
      <w:r>
        <w:t>Aronson’s First Law</w:t>
      </w:r>
    </w:p>
    <w:p w:rsidR="00223E8D" w:rsidRDefault="003C615D" w:rsidP="00C47EAB">
      <w:pPr>
        <w:jc w:val="both"/>
      </w:pPr>
      <w:proofErr w:type="spellStart"/>
      <w:r>
        <w:t>Zimbardo</w:t>
      </w:r>
      <w:proofErr w:type="spellEnd"/>
      <w:r>
        <w:t xml:space="preserve"> Prison Study;</w:t>
      </w:r>
      <w:bookmarkStart w:id="0" w:name="_GoBack"/>
      <w:bookmarkEnd w:id="0"/>
      <w:r w:rsidR="00C47EAB">
        <w:t xml:space="preserve"> </w:t>
      </w:r>
      <w:proofErr w:type="spellStart"/>
      <w:r w:rsidR="00223E8D">
        <w:t>Milgram</w:t>
      </w:r>
      <w:proofErr w:type="spellEnd"/>
      <w:r w:rsidR="00223E8D">
        <w:t xml:space="preserve"> Study</w:t>
      </w:r>
    </w:p>
    <w:p w:rsidR="00223E8D" w:rsidRDefault="00223E8D" w:rsidP="00C47EAB">
      <w:pPr>
        <w:jc w:val="both"/>
      </w:pPr>
      <w:r>
        <w:t>Independent/Dependent Variables</w:t>
      </w:r>
    </w:p>
    <w:p w:rsidR="00223E8D" w:rsidRDefault="00223E8D" w:rsidP="00C47EAB">
      <w:pPr>
        <w:jc w:val="both"/>
      </w:pPr>
      <w:r>
        <w:t>Control group vs. Experiment Group</w:t>
      </w:r>
    </w:p>
    <w:p w:rsidR="00223E8D" w:rsidRDefault="00223E8D" w:rsidP="00C47EAB">
      <w:pPr>
        <w:jc w:val="both"/>
      </w:pPr>
      <w:r>
        <w:t>Random Assignment</w:t>
      </w:r>
    </w:p>
    <w:p w:rsidR="00223E8D" w:rsidRDefault="00223E8D" w:rsidP="00C47EAB">
      <w:pPr>
        <w:jc w:val="both"/>
      </w:pPr>
      <w:r>
        <w:t>Correlations (Positive/Negative)</w:t>
      </w:r>
    </w:p>
    <w:p w:rsidR="00223E8D" w:rsidRDefault="00223E8D" w:rsidP="00C47EAB">
      <w:pPr>
        <w:jc w:val="both"/>
      </w:pPr>
      <w:r>
        <w:t>Cause vs. Correlation</w:t>
      </w:r>
    </w:p>
    <w:p w:rsidR="00E058E2" w:rsidRDefault="00580297" w:rsidP="00C47EAB">
      <w:pPr>
        <w:jc w:val="both"/>
      </w:pPr>
      <w:r>
        <w:t>Impact (in the context of experiments)</w:t>
      </w:r>
      <w:r w:rsidR="003C615D">
        <w:t xml:space="preserve">; </w:t>
      </w:r>
      <w:r w:rsidR="00E058E2">
        <w:t xml:space="preserve">Experiments (how to design correctly, ethical issues involved) </w:t>
      </w:r>
    </w:p>
    <w:p w:rsidR="00580297" w:rsidRDefault="00F1143D" w:rsidP="00C47EAB">
      <w:pPr>
        <w:jc w:val="both"/>
      </w:pPr>
      <w:r>
        <w:t>Hindsight effect</w:t>
      </w:r>
    </w:p>
    <w:p w:rsidR="00F1143D" w:rsidRDefault="00F1143D" w:rsidP="00C47EAB">
      <w:pPr>
        <w:jc w:val="both"/>
      </w:pPr>
      <w:r>
        <w:t xml:space="preserve">Effects of Media (on suicides, violence, </w:t>
      </w:r>
      <w:proofErr w:type="spellStart"/>
      <w:proofErr w:type="gramStart"/>
      <w:r>
        <w:t>ect</w:t>
      </w:r>
      <w:proofErr w:type="spellEnd"/>
      <w:proofErr w:type="gramEnd"/>
      <w:r>
        <w:t>)</w:t>
      </w:r>
    </w:p>
    <w:p w:rsidR="00F1143D" w:rsidRDefault="00C70368" w:rsidP="00C47EAB">
      <w:pPr>
        <w:jc w:val="both"/>
      </w:pPr>
      <w:r>
        <w:t xml:space="preserve">The Role of Fear in Persuasion (in the context of media, cults, </w:t>
      </w:r>
      <w:proofErr w:type="spellStart"/>
      <w:r>
        <w:t>etc</w:t>
      </w:r>
      <w:proofErr w:type="spellEnd"/>
      <w:r>
        <w:t>)</w:t>
      </w:r>
    </w:p>
    <w:p w:rsidR="00C70368" w:rsidRDefault="0002777A" w:rsidP="00C47EAB">
      <w:pPr>
        <w:jc w:val="both"/>
      </w:pPr>
      <w:r>
        <w:t xml:space="preserve">Central Route vs. Peripheral Route </w:t>
      </w:r>
    </w:p>
    <w:p w:rsidR="0002777A" w:rsidRDefault="0002777A" w:rsidP="00C47EAB">
      <w:pPr>
        <w:jc w:val="both"/>
      </w:pPr>
      <w:r>
        <w:t xml:space="preserve">Role of Attractiveness in </w:t>
      </w:r>
      <w:proofErr w:type="gramStart"/>
      <w:r>
        <w:t xml:space="preserve">Persuasion </w:t>
      </w:r>
      <w:r w:rsidR="00266149">
        <w:t xml:space="preserve"> (</w:t>
      </w:r>
      <w:proofErr w:type="gramEnd"/>
      <w:r w:rsidR="00266149">
        <w:t xml:space="preserve">in the context of commercials, news, </w:t>
      </w:r>
      <w:proofErr w:type="spellStart"/>
      <w:r w:rsidR="00266149">
        <w:t>etc</w:t>
      </w:r>
      <w:proofErr w:type="spellEnd"/>
      <w:r w:rsidR="00266149">
        <w:t xml:space="preserve">) </w:t>
      </w:r>
    </w:p>
    <w:p w:rsidR="00266149" w:rsidRDefault="009C537D" w:rsidP="00C47EAB">
      <w:pPr>
        <w:jc w:val="both"/>
      </w:pPr>
      <w:r>
        <w:t xml:space="preserve">Primacy Effect vs. </w:t>
      </w:r>
      <w:proofErr w:type="spellStart"/>
      <w:r>
        <w:t>Recency</w:t>
      </w:r>
      <w:proofErr w:type="spellEnd"/>
      <w:r>
        <w:t xml:space="preserve"> Effect</w:t>
      </w:r>
    </w:p>
    <w:p w:rsidR="009C537D" w:rsidRDefault="00E058E2" w:rsidP="00C47EAB">
      <w:pPr>
        <w:jc w:val="both"/>
      </w:pPr>
      <w:r>
        <w:t>Inoculation Effect</w:t>
      </w:r>
    </w:p>
    <w:p w:rsidR="00E058E2" w:rsidRDefault="00E058E2" w:rsidP="00C47EAB">
      <w:pPr>
        <w:jc w:val="both"/>
      </w:pPr>
      <w:r>
        <w:t xml:space="preserve">Conformity (in the context of water conservation, jaywalking, cults, </w:t>
      </w:r>
      <w:proofErr w:type="spellStart"/>
      <w:r>
        <w:t>etc</w:t>
      </w:r>
      <w:proofErr w:type="spellEnd"/>
      <w:r>
        <w:t>)</w:t>
      </w:r>
    </w:p>
    <w:p w:rsidR="00E058E2" w:rsidRDefault="00E058E2" w:rsidP="00C47EAB">
      <w:pPr>
        <w:jc w:val="both"/>
      </w:pPr>
      <w:r>
        <w:t xml:space="preserve">Diffusion of Responsibility </w:t>
      </w:r>
    </w:p>
    <w:p w:rsidR="00E058E2" w:rsidRDefault="00E058E2" w:rsidP="00C47EAB">
      <w:pPr>
        <w:jc w:val="both"/>
      </w:pPr>
    </w:p>
    <w:p w:rsidR="00E058E2" w:rsidRDefault="00E058E2" w:rsidP="00C47EAB">
      <w:pPr>
        <w:jc w:val="both"/>
      </w:pPr>
    </w:p>
    <w:p w:rsidR="00223E8D" w:rsidRDefault="00223E8D" w:rsidP="00C47EAB">
      <w:pPr>
        <w:jc w:val="both"/>
      </w:pPr>
    </w:p>
    <w:sectPr w:rsidR="00223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3E8D"/>
    <w:rsid w:val="0002777A"/>
    <w:rsid w:val="001914C5"/>
    <w:rsid w:val="00223E8D"/>
    <w:rsid w:val="00266149"/>
    <w:rsid w:val="003C615D"/>
    <w:rsid w:val="00580297"/>
    <w:rsid w:val="008678AC"/>
    <w:rsid w:val="009C537D"/>
    <w:rsid w:val="00B82765"/>
    <w:rsid w:val="00C47EAB"/>
    <w:rsid w:val="00C70368"/>
    <w:rsid w:val="00E058E2"/>
    <w:rsid w:val="00F11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253</Words>
  <Characters>1444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bwaddell</dc:creator>
  <cp:lastModifiedBy>bwaddell</cp:lastModifiedBy>
  <cp:revision>10</cp:revision>
  <dcterms:created xsi:type="dcterms:W3CDTF">2011-09-29T00:33:00Z</dcterms:created>
  <dcterms:modified xsi:type="dcterms:W3CDTF">2011-09-29T01:09:00Z</dcterms:modified>
</cp:coreProperties>
</file>